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42A75BCD" w:rsidR="006179B8" w:rsidRPr="006179B8" w:rsidRDefault="006179B8" w:rsidP="006179B8">
      <w:pPr>
        <w:jc w:val="center"/>
        <w:rPr>
          <w:rFonts w:cs="Arial"/>
          <w:b/>
          <w:bCs/>
          <w:sz w:val="28"/>
          <w:szCs w:val="28"/>
        </w:rPr>
      </w:pPr>
      <w:r w:rsidRPr="006179B8">
        <w:rPr>
          <w:rFonts w:cs="Arial"/>
          <w:b/>
          <w:bCs/>
          <w:sz w:val="28"/>
          <w:szCs w:val="28"/>
        </w:rPr>
        <w:t xml:space="preserve">V </w:t>
      </w:r>
      <w:r w:rsidR="00D84359">
        <w:rPr>
          <w:rFonts w:cs="Arial"/>
          <w:b/>
          <w:bCs/>
          <w:sz w:val="28"/>
          <w:szCs w:val="28"/>
        </w:rPr>
        <w:t>2</w:t>
      </w:r>
      <w:r w:rsidR="004E444B">
        <w:rPr>
          <w:rFonts w:cs="Arial"/>
          <w:b/>
          <w:bCs/>
          <w:sz w:val="28"/>
          <w:szCs w:val="28"/>
        </w:rPr>
        <w:t>5</w:t>
      </w:r>
      <w:r w:rsidRPr="006179B8">
        <w:rPr>
          <w:rFonts w:cs="Arial"/>
          <w:b/>
          <w:bCs/>
          <w:sz w:val="28"/>
          <w:szCs w:val="28"/>
        </w:rPr>
        <w:t>.</w:t>
      </w:r>
      <w:r w:rsidR="00B50497">
        <w:rPr>
          <w:rFonts w:cs="Arial"/>
          <w:b/>
          <w:bCs/>
          <w:sz w:val="28"/>
          <w:szCs w:val="28"/>
        </w:rPr>
        <w:t>1</w:t>
      </w:r>
      <w:r w:rsidR="006C034E">
        <w:rPr>
          <w:rFonts w:cs="Arial"/>
          <w:b/>
          <w:bCs/>
          <w:sz w:val="28"/>
          <w:szCs w:val="28"/>
        </w:rPr>
        <w:t>7</w:t>
      </w:r>
      <w:r w:rsidR="005C2229">
        <w:rPr>
          <w:rFonts w:cs="Arial"/>
          <w:b/>
          <w:bCs/>
          <w:sz w:val="28"/>
          <w:szCs w:val="28"/>
        </w:rPr>
        <w:t xml:space="preserve"> </w:t>
      </w:r>
      <w:r w:rsidR="006C034E">
        <w:rPr>
          <w:rFonts w:cs="Arial"/>
          <w:b/>
          <w:bCs/>
          <w:sz w:val="28"/>
          <w:szCs w:val="28"/>
        </w:rPr>
        <w:t xml:space="preserve">Konservierung von Kirschen </w:t>
      </w:r>
      <w:r w:rsidR="00AA132A">
        <w:rPr>
          <w:rFonts w:cs="Arial"/>
          <w:b/>
          <w:bCs/>
          <w:sz w:val="28"/>
          <w:szCs w:val="28"/>
        </w:rPr>
        <w:t>in Wasser</w:t>
      </w:r>
      <w:r w:rsidR="006C034E">
        <w:rPr>
          <w:rFonts w:cs="Arial"/>
          <w:b/>
          <w:bCs/>
          <w:sz w:val="28"/>
          <w:szCs w:val="28"/>
        </w:rPr>
        <w:t>,</w:t>
      </w:r>
      <w:r w:rsidR="00AA132A">
        <w:rPr>
          <w:rFonts w:cs="Arial"/>
          <w:b/>
          <w:bCs/>
          <w:sz w:val="28"/>
          <w:szCs w:val="28"/>
        </w:rPr>
        <w:t xml:space="preserve"> in Ethanol</w:t>
      </w:r>
      <w:r w:rsidR="006C034E">
        <w:rPr>
          <w:rFonts w:cs="Arial"/>
          <w:b/>
          <w:bCs/>
          <w:sz w:val="28"/>
          <w:szCs w:val="28"/>
        </w:rPr>
        <w:t xml:space="preserve"> und an der Luft</w:t>
      </w:r>
    </w:p>
    <w:p w14:paraId="2DBE356D" w14:textId="36A8A995" w:rsidR="00A50BD1" w:rsidRPr="000E1329" w:rsidRDefault="00B05861" w:rsidP="00A50BD1">
      <w:pPr>
        <w:spacing w:after="0"/>
        <w:rPr>
          <w:rFonts w:cs="Arial"/>
        </w:rPr>
      </w:pPr>
      <w:r w:rsidRPr="00B05861">
        <w:rPr>
          <w:rFonts w:cs="Arial"/>
          <w:b/>
          <w:bCs/>
        </w:rPr>
        <w:t>Geräte</w:t>
      </w:r>
      <w:r w:rsidRPr="000E1329">
        <w:rPr>
          <w:rFonts w:cs="Arial"/>
          <w:b/>
          <w:bCs/>
        </w:rPr>
        <w:t>:</w:t>
      </w:r>
    </w:p>
    <w:p w14:paraId="4061F148" w14:textId="5862BB3C" w:rsidR="00B50497" w:rsidRDefault="006C034E" w:rsidP="00AF10EC">
      <w:pPr>
        <w:pStyle w:val="Listenabsatz"/>
        <w:numPr>
          <w:ilvl w:val="0"/>
          <w:numId w:val="88"/>
        </w:numPr>
        <w:spacing w:after="0"/>
        <w:rPr>
          <w:rFonts w:cs="Arial"/>
        </w:rPr>
      </w:pPr>
      <w:r>
        <w:rPr>
          <w:rFonts w:cs="Arial"/>
        </w:rPr>
        <w:t>3</w:t>
      </w:r>
      <w:r w:rsidR="00B50497">
        <w:rPr>
          <w:rFonts w:cs="Arial"/>
        </w:rPr>
        <w:t xml:space="preserve"> </w:t>
      </w:r>
      <w:r>
        <w:rPr>
          <w:rFonts w:cs="Arial"/>
        </w:rPr>
        <w:t>große Reagenzgläser (30 x 200 mm)</w:t>
      </w:r>
    </w:p>
    <w:p w14:paraId="5E06133D" w14:textId="25270330" w:rsidR="00B350AA" w:rsidRDefault="00AA132A" w:rsidP="00AF10EC">
      <w:pPr>
        <w:pStyle w:val="Listenabsatz"/>
        <w:numPr>
          <w:ilvl w:val="0"/>
          <w:numId w:val="88"/>
        </w:numPr>
        <w:spacing w:after="0"/>
        <w:rPr>
          <w:rFonts w:cs="Arial"/>
        </w:rPr>
      </w:pPr>
      <w:r>
        <w:rPr>
          <w:rFonts w:cs="Arial"/>
        </w:rPr>
        <w:t>2</w:t>
      </w:r>
      <w:r w:rsidR="006C034E">
        <w:rPr>
          <w:rFonts w:cs="Arial"/>
        </w:rPr>
        <w:t xml:space="preserve"> passende Stopfen</w:t>
      </w:r>
    </w:p>
    <w:p w14:paraId="1D6A370A" w14:textId="299FB50D" w:rsidR="006C034E" w:rsidRDefault="006C034E" w:rsidP="00AF10EC">
      <w:pPr>
        <w:pStyle w:val="Listenabsatz"/>
        <w:numPr>
          <w:ilvl w:val="0"/>
          <w:numId w:val="88"/>
        </w:numPr>
        <w:spacing w:after="0"/>
        <w:rPr>
          <w:rFonts w:cs="Arial"/>
        </w:rPr>
      </w:pPr>
      <w:r>
        <w:rPr>
          <w:rFonts w:cs="Arial"/>
        </w:rPr>
        <w:t>Reagenzglasständer</w:t>
      </w:r>
    </w:p>
    <w:p w14:paraId="410D7ECC" w14:textId="0D1F59D9" w:rsidR="006C034E" w:rsidRDefault="006C034E" w:rsidP="00AF10EC">
      <w:pPr>
        <w:pStyle w:val="Listenabsatz"/>
        <w:numPr>
          <w:ilvl w:val="0"/>
          <w:numId w:val="88"/>
        </w:numPr>
        <w:spacing w:after="0"/>
        <w:rPr>
          <w:rFonts w:cs="Arial"/>
        </w:rPr>
      </w:pPr>
      <w:r>
        <w:rPr>
          <w:rFonts w:cs="Arial"/>
        </w:rPr>
        <w:t>2 kleine Bechergläser</w:t>
      </w:r>
    </w:p>
    <w:p w14:paraId="07FD1A56" w14:textId="1D215BD2" w:rsidR="006C034E" w:rsidRDefault="006C034E" w:rsidP="00AF10EC">
      <w:pPr>
        <w:pStyle w:val="Listenabsatz"/>
        <w:numPr>
          <w:ilvl w:val="0"/>
          <w:numId w:val="88"/>
        </w:numPr>
        <w:spacing w:after="0"/>
        <w:rPr>
          <w:rFonts w:cs="Arial"/>
        </w:rPr>
      </w:pPr>
      <w:r>
        <w:rPr>
          <w:rFonts w:cs="Arial"/>
        </w:rPr>
        <w:t>Permanent-Marker</w:t>
      </w:r>
    </w:p>
    <w:p w14:paraId="70DF95DE" w14:textId="68B8CAA2" w:rsidR="006C034E" w:rsidRDefault="006C034E" w:rsidP="00AF10EC">
      <w:pPr>
        <w:pStyle w:val="Listenabsatz"/>
        <w:numPr>
          <w:ilvl w:val="0"/>
          <w:numId w:val="88"/>
        </w:numPr>
        <w:spacing w:after="0"/>
        <w:rPr>
          <w:rFonts w:cs="Arial"/>
        </w:rPr>
      </w:pPr>
      <w:r>
        <w:rPr>
          <w:rFonts w:cs="Arial"/>
        </w:rPr>
        <w:t>Lange Pinzette</w:t>
      </w:r>
    </w:p>
    <w:p w14:paraId="11699C82" w14:textId="77777777" w:rsidR="00B50497" w:rsidRPr="00B50497" w:rsidRDefault="00B50497" w:rsidP="004935BF">
      <w:pPr>
        <w:spacing w:after="0"/>
        <w:rPr>
          <w:rFonts w:cs="Arial"/>
        </w:rPr>
      </w:pPr>
    </w:p>
    <w:p w14:paraId="44AA6916" w14:textId="0EB358FD" w:rsidR="00865621" w:rsidRPr="00865621" w:rsidRDefault="00865621" w:rsidP="004935BF">
      <w:pPr>
        <w:spacing w:after="0"/>
        <w:rPr>
          <w:rFonts w:cs="Arial"/>
          <w:b/>
          <w:bCs/>
        </w:rPr>
      </w:pPr>
      <w:r w:rsidRPr="00865621">
        <w:rPr>
          <w:rFonts w:cs="Arial"/>
          <w:b/>
          <w:bCs/>
        </w:rPr>
        <w:t>Chemikalien:</w:t>
      </w:r>
    </w:p>
    <w:p w14:paraId="48271682" w14:textId="77777777" w:rsidR="00086226" w:rsidRDefault="00086226" w:rsidP="00865621">
      <w:pPr>
        <w:pStyle w:val="Listenabsatz"/>
        <w:numPr>
          <w:ilvl w:val="0"/>
          <w:numId w:val="91"/>
        </w:numPr>
        <w:spacing w:after="0"/>
        <w:rPr>
          <w:rFonts w:cs="Arial"/>
        </w:rPr>
      </w:pPr>
      <w:r>
        <w:rPr>
          <w:rFonts w:cs="Arial"/>
        </w:rPr>
        <w:t>Ethanol</w:t>
      </w:r>
    </w:p>
    <w:p w14:paraId="721258DE" w14:textId="20B1570F" w:rsidR="00BD0263" w:rsidRDefault="006C034E" w:rsidP="00865621">
      <w:pPr>
        <w:pStyle w:val="Listenabsatz"/>
        <w:numPr>
          <w:ilvl w:val="0"/>
          <w:numId w:val="91"/>
        </w:numPr>
        <w:spacing w:after="0"/>
        <w:rPr>
          <w:rFonts w:cs="Arial"/>
        </w:rPr>
      </w:pPr>
      <w:r>
        <w:rPr>
          <w:rFonts w:cs="Arial"/>
        </w:rPr>
        <w:t>Leitungsw</w:t>
      </w:r>
      <w:r w:rsidR="00BD0263">
        <w:rPr>
          <w:rFonts w:cs="Arial"/>
        </w:rPr>
        <w:t>asser</w:t>
      </w:r>
    </w:p>
    <w:p w14:paraId="2DFBF57B" w14:textId="100C0FE1" w:rsidR="006C034E" w:rsidRDefault="006C034E" w:rsidP="00865621">
      <w:pPr>
        <w:pStyle w:val="Listenabsatz"/>
        <w:numPr>
          <w:ilvl w:val="0"/>
          <w:numId w:val="91"/>
        </w:numPr>
        <w:spacing w:after="0"/>
        <w:rPr>
          <w:rFonts w:cs="Arial"/>
        </w:rPr>
      </w:pPr>
      <w:r>
        <w:rPr>
          <w:rFonts w:cs="Arial"/>
        </w:rPr>
        <w:t>3 gleich große Kirschen</w:t>
      </w:r>
    </w:p>
    <w:p w14:paraId="756396A7" w14:textId="77777777" w:rsidR="00086226" w:rsidRDefault="00086226" w:rsidP="0064644E">
      <w:pPr>
        <w:rPr>
          <w:rFonts w:cs="Arial"/>
          <w:b/>
        </w:rPr>
      </w:pPr>
    </w:p>
    <w:p w14:paraId="63F43E81" w14:textId="66EB8BEB" w:rsidR="00872F94" w:rsidRDefault="0064644E" w:rsidP="0064644E">
      <w:pPr>
        <w:rPr>
          <w:rFonts w:cs="Arial"/>
          <w:bCs/>
        </w:rPr>
      </w:pPr>
      <w:r>
        <w:rPr>
          <w:rFonts w:cs="Arial"/>
          <w:b/>
        </w:rPr>
        <w:t>Durchführung:</w:t>
      </w:r>
    </w:p>
    <w:p w14:paraId="4897AB4A" w14:textId="77777777" w:rsidR="006C034E" w:rsidRDefault="006C034E" w:rsidP="0064644E">
      <w:pPr>
        <w:pStyle w:val="Listenabsatz"/>
        <w:numPr>
          <w:ilvl w:val="0"/>
          <w:numId w:val="89"/>
        </w:numPr>
        <w:ind w:left="714" w:hanging="357"/>
        <w:contextualSpacing w:val="0"/>
        <w:rPr>
          <w:rFonts w:cs="Arial"/>
          <w:bCs/>
        </w:rPr>
      </w:pPr>
      <w:r>
        <w:rPr>
          <w:rFonts w:cs="Arial"/>
          <w:bCs/>
        </w:rPr>
        <w:t>Beschrifte die drei Reagenzgläser zunächst mit „Wasser“, „Ethanol“ und „Luft“.</w:t>
      </w:r>
    </w:p>
    <w:p w14:paraId="3731379B" w14:textId="77777777" w:rsidR="006C034E" w:rsidRDefault="006C034E" w:rsidP="0064644E">
      <w:pPr>
        <w:pStyle w:val="Listenabsatz"/>
        <w:numPr>
          <w:ilvl w:val="0"/>
          <w:numId w:val="89"/>
        </w:numPr>
        <w:ind w:left="714" w:hanging="357"/>
        <w:contextualSpacing w:val="0"/>
        <w:rPr>
          <w:rFonts w:cs="Arial"/>
          <w:bCs/>
        </w:rPr>
      </w:pPr>
      <w:r>
        <w:rPr>
          <w:rFonts w:cs="Arial"/>
          <w:bCs/>
        </w:rPr>
        <w:t>Gib in jedes Reagenzglas eine frische Kirsche.</w:t>
      </w:r>
    </w:p>
    <w:p w14:paraId="71E109F2" w14:textId="77777777" w:rsidR="006C034E" w:rsidRDefault="006C034E" w:rsidP="0064644E">
      <w:pPr>
        <w:pStyle w:val="Listenabsatz"/>
        <w:numPr>
          <w:ilvl w:val="0"/>
          <w:numId w:val="89"/>
        </w:numPr>
        <w:ind w:left="714" w:hanging="357"/>
        <w:contextualSpacing w:val="0"/>
        <w:rPr>
          <w:rFonts w:cs="Arial"/>
          <w:bCs/>
        </w:rPr>
      </w:pPr>
      <w:r>
        <w:rPr>
          <w:rFonts w:cs="Arial"/>
          <w:bCs/>
        </w:rPr>
        <w:t>Fülle das erste Reagenzglas 5 cm hoch mit Ethanol, das zweite 5 cm hoch mit Leitungswasser.</w:t>
      </w:r>
    </w:p>
    <w:p w14:paraId="62B3DB92" w14:textId="77777777" w:rsidR="006C034E" w:rsidRDefault="006C034E" w:rsidP="0064644E">
      <w:pPr>
        <w:pStyle w:val="Listenabsatz"/>
        <w:numPr>
          <w:ilvl w:val="0"/>
          <w:numId w:val="89"/>
        </w:numPr>
        <w:ind w:left="714" w:hanging="357"/>
        <w:contextualSpacing w:val="0"/>
        <w:rPr>
          <w:rFonts w:cs="Arial"/>
          <w:bCs/>
        </w:rPr>
      </w:pPr>
      <w:r>
        <w:rPr>
          <w:rFonts w:cs="Arial"/>
          <w:bCs/>
        </w:rPr>
        <w:t>Setze auf diese beiden Reagenzgläser einen passenden Stopfen.</w:t>
      </w:r>
    </w:p>
    <w:p w14:paraId="38C9ADCB" w14:textId="77777777" w:rsidR="006C034E" w:rsidRDefault="006C034E" w:rsidP="0064644E">
      <w:pPr>
        <w:pStyle w:val="Listenabsatz"/>
        <w:numPr>
          <w:ilvl w:val="0"/>
          <w:numId w:val="89"/>
        </w:numPr>
        <w:ind w:left="714" w:hanging="357"/>
        <w:contextualSpacing w:val="0"/>
        <w:rPr>
          <w:rFonts w:cs="Arial"/>
          <w:bCs/>
        </w:rPr>
      </w:pPr>
      <w:r>
        <w:rPr>
          <w:rFonts w:cs="Arial"/>
          <w:bCs/>
        </w:rPr>
        <w:t>Stelle alle drei Reagenzgläser in den Reagenzglasständer und beobachte die Veränderungen an den Kirschen über vier Wochen.</w:t>
      </w:r>
    </w:p>
    <w:p w14:paraId="269CB2C3" w14:textId="77777777" w:rsidR="00B350AA" w:rsidRDefault="00B350AA" w:rsidP="0064644E">
      <w:pPr>
        <w:pStyle w:val="Listenabsatz"/>
        <w:numPr>
          <w:ilvl w:val="0"/>
          <w:numId w:val="89"/>
        </w:numPr>
        <w:ind w:left="714" w:hanging="357"/>
        <w:contextualSpacing w:val="0"/>
        <w:rPr>
          <w:rFonts w:cs="Arial"/>
          <w:bCs/>
        </w:rPr>
      </w:pPr>
      <w:r>
        <w:rPr>
          <w:rFonts w:cs="Arial"/>
          <w:bCs/>
        </w:rPr>
        <w:t>Erkläre deine Beobachtungen!</w:t>
      </w:r>
    </w:p>
    <w:p w14:paraId="48DF5DEA" w14:textId="7ADB1DCB" w:rsidR="00712614" w:rsidRDefault="00712614">
      <w:pPr>
        <w:rPr>
          <w:rFonts w:cs="Arial"/>
          <w:bCs/>
        </w:rPr>
      </w:pPr>
      <w:r>
        <w:rPr>
          <w:rFonts w:cs="Arial"/>
          <w:bCs/>
        </w:rPr>
        <w:br w:type="page"/>
      </w:r>
    </w:p>
    <w:p w14:paraId="77007CB1" w14:textId="7156D2C0" w:rsidR="004E26AC" w:rsidRPr="00C3311C" w:rsidRDefault="006179B8" w:rsidP="000E1329">
      <w:pPr>
        <w:jc w:val="center"/>
        <w:rPr>
          <w:rFonts w:cs="Arial"/>
          <w:b/>
          <w:bCs/>
          <w:sz w:val="28"/>
          <w:szCs w:val="28"/>
        </w:rPr>
      </w:pPr>
      <w:r w:rsidRPr="00180FF0">
        <w:rPr>
          <w:rFonts w:cs="Arial"/>
          <w:b/>
          <w:bCs/>
          <w:sz w:val="28"/>
          <w:szCs w:val="28"/>
        </w:rPr>
        <w:lastRenderedPageBreak/>
        <w:t xml:space="preserve">Lehrerhandreichungen zu Versuch V </w:t>
      </w:r>
      <w:r w:rsidR="00291C0D">
        <w:rPr>
          <w:rFonts w:cs="Arial"/>
          <w:b/>
          <w:bCs/>
          <w:sz w:val="28"/>
          <w:szCs w:val="28"/>
        </w:rPr>
        <w:t>2</w:t>
      </w:r>
      <w:r w:rsidR="00E26966">
        <w:rPr>
          <w:rFonts w:cs="Arial"/>
          <w:b/>
          <w:bCs/>
          <w:sz w:val="28"/>
          <w:szCs w:val="28"/>
        </w:rPr>
        <w:t>5</w:t>
      </w:r>
      <w:r w:rsidRPr="00180FF0">
        <w:rPr>
          <w:rFonts w:cs="Arial"/>
          <w:b/>
          <w:bCs/>
          <w:sz w:val="28"/>
          <w:szCs w:val="28"/>
        </w:rPr>
        <w:t>.</w:t>
      </w:r>
      <w:r w:rsidR="00607C5F">
        <w:rPr>
          <w:rFonts w:cs="Arial"/>
          <w:b/>
          <w:bCs/>
          <w:sz w:val="28"/>
          <w:szCs w:val="28"/>
        </w:rPr>
        <w:t>1</w:t>
      </w:r>
      <w:r w:rsidR="006C034E">
        <w:rPr>
          <w:rFonts w:cs="Arial"/>
          <w:b/>
          <w:bCs/>
          <w:sz w:val="28"/>
          <w:szCs w:val="28"/>
        </w:rPr>
        <w:t>7</w:t>
      </w:r>
    </w:p>
    <w:p w14:paraId="2E85D39C" w14:textId="61E338F2" w:rsidR="00B228DD" w:rsidRDefault="001009C8" w:rsidP="005C7847">
      <w:r w:rsidRPr="005C7847">
        <w:rPr>
          <w:b/>
          <w:bCs/>
        </w:rPr>
        <w:t>Beobachtungen</w:t>
      </w:r>
      <w:r w:rsidRPr="001A0E74">
        <w:t>:</w:t>
      </w:r>
      <w:r w:rsidR="004935BF" w:rsidRPr="001A0E74">
        <w:t xml:space="preserve">    </w:t>
      </w:r>
    </w:p>
    <w:p w14:paraId="71271181" w14:textId="77777777" w:rsidR="006C034E" w:rsidRDefault="006C034E" w:rsidP="006C034E">
      <w:r>
        <w:t xml:space="preserve">Bereits nach einer Woche ist im wässrigen Milieu an der Kirsche oberhalb der Wasseroberfläche Schimmel sichtbar, während die in Spiritus eingelegte und die der Luft ausgesetzten Kirsche keine stofflichen Veränderungen zeigen. Allein die Farbstoffe gehen jeweils zunächst bei Spiritus, aber auch nach und nach bei Wasser in Lösung. Nach 4 Wochen jedoch ist die der Luft ausgesetzte Kirsche über und über mit Schimmelfasern bedeckt. Zudem zeichnet sich im Reagenzglas ein Beschlag in Form von Tropfen ab. Die in Wasser aufbewahrte Kirsche hat neben Schimmelspuren zudem einen Großteil ihrer roten Farbe verloren. Allein die in Spiritus eingelegte Kirsche bleibt in Form und Beschaffenheit unverändert, abgesehen von einem leichten Verblassen der Schalenfarbe.    </w:t>
      </w:r>
    </w:p>
    <w:p w14:paraId="0D18761D" w14:textId="77777777" w:rsidR="00EE3EF3" w:rsidRDefault="00EE3EF3" w:rsidP="00BD0263">
      <w:pPr>
        <w:rPr>
          <w:b/>
          <w:bCs/>
        </w:rPr>
      </w:pPr>
    </w:p>
    <w:p w14:paraId="76DE5B70" w14:textId="2BE1B639" w:rsidR="008800FA" w:rsidRDefault="008800FA" w:rsidP="00BD0263">
      <w:r w:rsidRPr="005C7847">
        <w:rPr>
          <w:b/>
          <w:bCs/>
        </w:rPr>
        <w:t>Auswertung:</w:t>
      </w:r>
      <w:r w:rsidR="004F4753">
        <w:t xml:space="preserve">    </w:t>
      </w:r>
    </w:p>
    <w:p w14:paraId="2818F92D" w14:textId="63D9F4F2" w:rsidR="006C034E" w:rsidRDefault="006C034E" w:rsidP="006C034E">
      <w:pPr>
        <w:spacing w:line="340" w:lineRule="exact"/>
      </w:pPr>
      <w:r>
        <w:t>Während bei den Kirschen, die in Wasser und an der Luft aufbewahrt wurden</w:t>
      </w:r>
      <w:r w:rsidR="00EC0247">
        <w:t>,</w:t>
      </w:r>
      <w:r>
        <w:t xml:space="preserve"> u. a. Schimmel entsteht und diese nach und nach verderben, besitzt Ethanol eine haltbarmachende Wirkung. Indem das verwendete Ethanol den Früchten und Mikroorganismen (z. B. Bakterien und Schimmelpilzen) „Wasser entzieht“, wirkt es </w:t>
      </w:r>
      <w:r w:rsidRPr="005F5C58">
        <w:rPr>
          <w:b/>
        </w:rPr>
        <w:t>konservierend</w:t>
      </w:r>
      <w:r>
        <w:t xml:space="preserve"> bzw. </w:t>
      </w:r>
      <w:r w:rsidRPr="005F5C58">
        <w:rPr>
          <w:b/>
        </w:rPr>
        <w:t>desinfizierend</w:t>
      </w:r>
      <w:r>
        <w:t xml:space="preserve">. </w:t>
      </w:r>
    </w:p>
    <w:p w14:paraId="611BF4D5" w14:textId="77777777" w:rsidR="006C034E" w:rsidRDefault="006C034E" w:rsidP="006C034E">
      <w:pPr>
        <w:spacing w:line="340" w:lineRule="exact"/>
      </w:pPr>
      <w:r w:rsidRPr="00436880">
        <w:rPr>
          <w:u w:val="single"/>
        </w:rPr>
        <w:t>Zusätzlicher Hinweis:</w:t>
      </w:r>
      <w:r>
        <w:t xml:space="preserve"> Der „Wasser-ziehende Effekt“ des Ethanols lässt sich dabei durch Osmose erklären, die als Diffusion durch eine semipermeable Membran definiert ist und aus Konzentrationsunterschieden resultiert. Betrachtet man z. B. eine Kirsche, die in ein Ethanol-Wasser-Gemisch eingelegt wird, so enthält sie zwar viel Wasser, aber keinen Alkohol. In der sie umgebenden Lösung ist jedoch viel Ethanol, aber wenig Wasser enthalten, so dass hier das Wasser aus der Kirsche durch die für Wasser passierbare Schale (semipermeable Membran) hindurch in die alkoholische Lösung diffundiert. Die Kirsche verliert damit Wasser, sodass Mikroorganismen kaum eine Möglichkeit haben, die Kirsche zu verderben. Sie ist damit konserviert.</w:t>
      </w:r>
    </w:p>
    <w:p w14:paraId="088C8625" w14:textId="261C90A6" w:rsidR="006C034E" w:rsidRDefault="006C034E" w:rsidP="006C034E">
      <w:pPr>
        <w:spacing w:line="340" w:lineRule="exact"/>
      </w:pPr>
      <w:r>
        <w:t xml:space="preserve">Hinsichtlich der </w:t>
      </w:r>
      <w:r w:rsidRPr="00583D50">
        <w:rPr>
          <w:b/>
        </w:rPr>
        <w:t>Mikroorganismen</w:t>
      </w:r>
      <w:r>
        <w:t xml:space="preserve"> selbst wirkt Alkohol in hohen Konzentrationen auf sie als </w:t>
      </w:r>
      <w:r w:rsidRPr="00583D50">
        <w:rPr>
          <w:b/>
        </w:rPr>
        <w:t>Zellgift</w:t>
      </w:r>
      <w:r>
        <w:t>, da es aufgrund seines lipophilen Bestandteils die Cytoplasmamembran der Zelle durchlässiger macht</w:t>
      </w:r>
      <w:r w:rsidR="005C62B7">
        <w:t xml:space="preserve"> (</w:t>
      </w:r>
      <w:r>
        <w:t>die Permeabilität stark erhöht</w:t>
      </w:r>
      <w:r w:rsidR="005C62B7">
        <w:t>)</w:t>
      </w:r>
      <w:r>
        <w:t>, sodass nicht nur Transportprozesse zum Erliegen kommen, sondern auch wichtige Cytoplasmainhaltsstoffe ausfließen können</w:t>
      </w:r>
      <w:r w:rsidRPr="00E47BE7">
        <w:rPr>
          <w:sz w:val="20"/>
          <w:szCs w:val="20"/>
        </w:rPr>
        <w:t>.</w:t>
      </w:r>
      <w:r>
        <w:t xml:space="preserve"> Da anschließend keine lebenden und „schadenverursachenden“ Mikroorganismen vorliegen, ist die Kirsche desinfiziert.</w:t>
      </w:r>
    </w:p>
    <w:p w14:paraId="146BCA4B" w14:textId="6935821E" w:rsidR="00A43D6C" w:rsidRPr="000B610A" w:rsidRDefault="00A43D6C" w:rsidP="00BD0263"/>
    <w:sectPr w:rsidR="00A43D6C"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87C60" w14:textId="77777777" w:rsidR="00A93E59" w:rsidRDefault="00A93E59" w:rsidP="006179B8">
      <w:pPr>
        <w:spacing w:after="0" w:line="240" w:lineRule="auto"/>
      </w:pPr>
      <w:r>
        <w:separator/>
      </w:r>
    </w:p>
  </w:endnote>
  <w:endnote w:type="continuationSeparator" w:id="0">
    <w:p w14:paraId="220DB800" w14:textId="77777777" w:rsidR="00A93E59" w:rsidRDefault="00A93E59"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F4912" w14:textId="77777777" w:rsidR="00A93E59" w:rsidRDefault="00A93E59" w:rsidP="006179B8">
      <w:pPr>
        <w:spacing w:after="0" w:line="240" w:lineRule="auto"/>
      </w:pPr>
      <w:r>
        <w:separator/>
      </w:r>
    </w:p>
  </w:footnote>
  <w:footnote w:type="continuationSeparator" w:id="0">
    <w:p w14:paraId="4062985A" w14:textId="77777777" w:rsidR="00A93E59" w:rsidRDefault="00A93E59"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01E2E1C"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0C5F5B">
      <w:rPr>
        <w:b/>
        <w:bCs/>
      </w:rPr>
      <w:t>Einführung in die Organische Chemie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BC29EA"/>
    <w:multiLevelType w:val="hybridMultilevel"/>
    <w:tmpl w:val="4BDA81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F5B42A5"/>
    <w:multiLevelType w:val="hybridMultilevel"/>
    <w:tmpl w:val="DA8E1B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51"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50"/>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3"/>
  </w:num>
  <w:num w:numId="17" w16cid:durableId="1550066394">
    <w:abstractNumId w:val="41"/>
  </w:num>
  <w:num w:numId="18" w16cid:durableId="129792367">
    <w:abstractNumId w:val="6"/>
  </w:num>
  <w:num w:numId="19" w16cid:durableId="1664355558">
    <w:abstractNumId w:val="50"/>
  </w:num>
  <w:num w:numId="20" w16cid:durableId="1828282037">
    <w:abstractNumId w:val="6"/>
  </w:num>
  <w:num w:numId="21" w16cid:durableId="1859738204">
    <w:abstractNumId w:val="39"/>
  </w:num>
  <w:num w:numId="22" w16cid:durableId="1789395111">
    <w:abstractNumId w:val="50"/>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8"/>
  </w:num>
  <w:num w:numId="63" w16cid:durableId="191768411">
    <w:abstractNumId w:val="8"/>
  </w:num>
  <w:num w:numId="64" w16cid:durableId="571896023">
    <w:abstractNumId w:val="15"/>
  </w:num>
  <w:num w:numId="65" w16cid:durableId="1014189463">
    <w:abstractNumId w:val="46"/>
  </w:num>
  <w:num w:numId="66" w16cid:durableId="1725988157">
    <w:abstractNumId w:val="52"/>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5"/>
  </w:num>
  <w:num w:numId="78" w16cid:durableId="1538850877">
    <w:abstractNumId w:val="35"/>
  </w:num>
  <w:num w:numId="79" w16cid:durableId="1837182387">
    <w:abstractNumId w:val="15"/>
  </w:num>
  <w:num w:numId="80" w16cid:durableId="1707218062">
    <w:abstractNumId w:val="13"/>
  </w:num>
  <w:num w:numId="81" w16cid:durableId="1923947584">
    <w:abstractNumId w:val="51"/>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9"/>
  </w:num>
  <w:num w:numId="88" w16cid:durableId="1854149059">
    <w:abstractNumId w:val="20"/>
  </w:num>
  <w:num w:numId="89" w16cid:durableId="128283119">
    <w:abstractNumId w:val="12"/>
  </w:num>
  <w:num w:numId="90" w16cid:durableId="493186851">
    <w:abstractNumId w:val="7"/>
  </w:num>
  <w:num w:numId="91" w16cid:durableId="625240450">
    <w:abstractNumId w:val="47"/>
  </w:num>
  <w:num w:numId="92" w16cid:durableId="33607678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6226"/>
    <w:rsid w:val="000874B2"/>
    <w:rsid w:val="00097F36"/>
    <w:rsid w:val="000A566B"/>
    <w:rsid w:val="000B16C9"/>
    <w:rsid w:val="000B33AD"/>
    <w:rsid w:val="000B3D72"/>
    <w:rsid w:val="000B5988"/>
    <w:rsid w:val="000B610A"/>
    <w:rsid w:val="000B7195"/>
    <w:rsid w:val="000C5F5B"/>
    <w:rsid w:val="000C6B19"/>
    <w:rsid w:val="000C755B"/>
    <w:rsid w:val="000D1196"/>
    <w:rsid w:val="000D26AD"/>
    <w:rsid w:val="000E1329"/>
    <w:rsid w:val="000E19C2"/>
    <w:rsid w:val="00100764"/>
    <w:rsid w:val="001009C8"/>
    <w:rsid w:val="0010546F"/>
    <w:rsid w:val="001061B7"/>
    <w:rsid w:val="00112C2D"/>
    <w:rsid w:val="00117BF4"/>
    <w:rsid w:val="00130C30"/>
    <w:rsid w:val="00130CDE"/>
    <w:rsid w:val="001330B6"/>
    <w:rsid w:val="00135631"/>
    <w:rsid w:val="0014401B"/>
    <w:rsid w:val="001478DF"/>
    <w:rsid w:val="00154E48"/>
    <w:rsid w:val="001606C8"/>
    <w:rsid w:val="001645E3"/>
    <w:rsid w:val="00180FF0"/>
    <w:rsid w:val="00185D93"/>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665F"/>
    <w:rsid w:val="0023770B"/>
    <w:rsid w:val="00256035"/>
    <w:rsid w:val="00256A9A"/>
    <w:rsid w:val="00263669"/>
    <w:rsid w:val="00267CB2"/>
    <w:rsid w:val="002720CA"/>
    <w:rsid w:val="00272980"/>
    <w:rsid w:val="00273F8F"/>
    <w:rsid w:val="00284DD7"/>
    <w:rsid w:val="00284F3C"/>
    <w:rsid w:val="002863FC"/>
    <w:rsid w:val="00287711"/>
    <w:rsid w:val="00291C0D"/>
    <w:rsid w:val="00297F15"/>
    <w:rsid w:val="002A2380"/>
    <w:rsid w:val="002B2C4E"/>
    <w:rsid w:val="002B3F65"/>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B51C9"/>
    <w:rsid w:val="003C185E"/>
    <w:rsid w:val="003C675F"/>
    <w:rsid w:val="003D1CAF"/>
    <w:rsid w:val="003D64D2"/>
    <w:rsid w:val="003D679F"/>
    <w:rsid w:val="003E08EB"/>
    <w:rsid w:val="003F5BEF"/>
    <w:rsid w:val="00402AA1"/>
    <w:rsid w:val="00412186"/>
    <w:rsid w:val="00416978"/>
    <w:rsid w:val="0042089A"/>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6E74"/>
    <w:rsid w:val="004D7583"/>
    <w:rsid w:val="004E26AC"/>
    <w:rsid w:val="004E444B"/>
    <w:rsid w:val="004F4753"/>
    <w:rsid w:val="00506215"/>
    <w:rsid w:val="00510C6A"/>
    <w:rsid w:val="00521676"/>
    <w:rsid w:val="00525265"/>
    <w:rsid w:val="00526408"/>
    <w:rsid w:val="005309C0"/>
    <w:rsid w:val="00534B6A"/>
    <w:rsid w:val="00536471"/>
    <w:rsid w:val="00537253"/>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59A2"/>
    <w:rsid w:val="005B0E85"/>
    <w:rsid w:val="005C2229"/>
    <w:rsid w:val="005C51E3"/>
    <w:rsid w:val="005C62B7"/>
    <w:rsid w:val="005C6913"/>
    <w:rsid w:val="005C7847"/>
    <w:rsid w:val="005C7A5E"/>
    <w:rsid w:val="005D72DB"/>
    <w:rsid w:val="005E442F"/>
    <w:rsid w:val="005F23B6"/>
    <w:rsid w:val="00607C5F"/>
    <w:rsid w:val="006146AB"/>
    <w:rsid w:val="006179B8"/>
    <w:rsid w:val="006202A0"/>
    <w:rsid w:val="00626F5E"/>
    <w:rsid w:val="00627F8E"/>
    <w:rsid w:val="00644159"/>
    <w:rsid w:val="0064644E"/>
    <w:rsid w:val="00667E6A"/>
    <w:rsid w:val="00674CB5"/>
    <w:rsid w:val="0068437A"/>
    <w:rsid w:val="006848BD"/>
    <w:rsid w:val="006921AF"/>
    <w:rsid w:val="0069720E"/>
    <w:rsid w:val="006A33A2"/>
    <w:rsid w:val="006B02B8"/>
    <w:rsid w:val="006C034E"/>
    <w:rsid w:val="006C4600"/>
    <w:rsid w:val="006D6041"/>
    <w:rsid w:val="006E58EF"/>
    <w:rsid w:val="006F2F41"/>
    <w:rsid w:val="00705506"/>
    <w:rsid w:val="00712614"/>
    <w:rsid w:val="00712919"/>
    <w:rsid w:val="007169F9"/>
    <w:rsid w:val="007217D6"/>
    <w:rsid w:val="00724157"/>
    <w:rsid w:val="0073318D"/>
    <w:rsid w:val="007415ED"/>
    <w:rsid w:val="007434E6"/>
    <w:rsid w:val="00747F22"/>
    <w:rsid w:val="00761A87"/>
    <w:rsid w:val="007643CB"/>
    <w:rsid w:val="0077253A"/>
    <w:rsid w:val="00772AE8"/>
    <w:rsid w:val="007914CE"/>
    <w:rsid w:val="00795C09"/>
    <w:rsid w:val="007A57E2"/>
    <w:rsid w:val="007B72EE"/>
    <w:rsid w:val="007C2887"/>
    <w:rsid w:val="007C5575"/>
    <w:rsid w:val="007C5B52"/>
    <w:rsid w:val="007C6709"/>
    <w:rsid w:val="007E50C9"/>
    <w:rsid w:val="007F2F59"/>
    <w:rsid w:val="007F74B7"/>
    <w:rsid w:val="00803191"/>
    <w:rsid w:val="00821B0B"/>
    <w:rsid w:val="00823DD1"/>
    <w:rsid w:val="00836310"/>
    <w:rsid w:val="00857490"/>
    <w:rsid w:val="00865621"/>
    <w:rsid w:val="00870BD9"/>
    <w:rsid w:val="00872F94"/>
    <w:rsid w:val="008800FA"/>
    <w:rsid w:val="00882545"/>
    <w:rsid w:val="0088387A"/>
    <w:rsid w:val="008848B3"/>
    <w:rsid w:val="008977BF"/>
    <w:rsid w:val="008A1276"/>
    <w:rsid w:val="008A6668"/>
    <w:rsid w:val="008B162B"/>
    <w:rsid w:val="008B33FB"/>
    <w:rsid w:val="008C3048"/>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D780A"/>
    <w:rsid w:val="009E0A01"/>
    <w:rsid w:val="009F78E2"/>
    <w:rsid w:val="00A022D5"/>
    <w:rsid w:val="00A125A0"/>
    <w:rsid w:val="00A25AED"/>
    <w:rsid w:val="00A270FF"/>
    <w:rsid w:val="00A3585A"/>
    <w:rsid w:val="00A41646"/>
    <w:rsid w:val="00A43D6C"/>
    <w:rsid w:val="00A45364"/>
    <w:rsid w:val="00A50BD1"/>
    <w:rsid w:val="00A53189"/>
    <w:rsid w:val="00A56487"/>
    <w:rsid w:val="00A65D8B"/>
    <w:rsid w:val="00A67249"/>
    <w:rsid w:val="00A91D70"/>
    <w:rsid w:val="00A93E59"/>
    <w:rsid w:val="00AA132A"/>
    <w:rsid w:val="00AA1E30"/>
    <w:rsid w:val="00AA56D3"/>
    <w:rsid w:val="00AC3909"/>
    <w:rsid w:val="00AC6C89"/>
    <w:rsid w:val="00AD0E8D"/>
    <w:rsid w:val="00AD3B0A"/>
    <w:rsid w:val="00AE380F"/>
    <w:rsid w:val="00AE4575"/>
    <w:rsid w:val="00AF10EC"/>
    <w:rsid w:val="00AF493C"/>
    <w:rsid w:val="00B00DB5"/>
    <w:rsid w:val="00B00DE1"/>
    <w:rsid w:val="00B02583"/>
    <w:rsid w:val="00B04DA6"/>
    <w:rsid w:val="00B05861"/>
    <w:rsid w:val="00B1031D"/>
    <w:rsid w:val="00B10347"/>
    <w:rsid w:val="00B11655"/>
    <w:rsid w:val="00B17134"/>
    <w:rsid w:val="00B17B4A"/>
    <w:rsid w:val="00B20235"/>
    <w:rsid w:val="00B228DD"/>
    <w:rsid w:val="00B230FC"/>
    <w:rsid w:val="00B24FD7"/>
    <w:rsid w:val="00B33EF6"/>
    <w:rsid w:val="00B350AA"/>
    <w:rsid w:val="00B35FA9"/>
    <w:rsid w:val="00B413D7"/>
    <w:rsid w:val="00B42A0D"/>
    <w:rsid w:val="00B50497"/>
    <w:rsid w:val="00B67C29"/>
    <w:rsid w:val="00B731FD"/>
    <w:rsid w:val="00B737AF"/>
    <w:rsid w:val="00BA101C"/>
    <w:rsid w:val="00BB4BF8"/>
    <w:rsid w:val="00BB7377"/>
    <w:rsid w:val="00BC13E9"/>
    <w:rsid w:val="00BD0263"/>
    <w:rsid w:val="00BE3B29"/>
    <w:rsid w:val="00BE44CE"/>
    <w:rsid w:val="00C06268"/>
    <w:rsid w:val="00C20063"/>
    <w:rsid w:val="00C3311C"/>
    <w:rsid w:val="00C445EA"/>
    <w:rsid w:val="00C53080"/>
    <w:rsid w:val="00C63832"/>
    <w:rsid w:val="00C64AA0"/>
    <w:rsid w:val="00C741D8"/>
    <w:rsid w:val="00C80936"/>
    <w:rsid w:val="00C80B4C"/>
    <w:rsid w:val="00C827D9"/>
    <w:rsid w:val="00C852AA"/>
    <w:rsid w:val="00CA1E46"/>
    <w:rsid w:val="00CA6AC7"/>
    <w:rsid w:val="00CB44B3"/>
    <w:rsid w:val="00CF1A63"/>
    <w:rsid w:val="00D00D08"/>
    <w:rsid w:val="00D00F19"/>
    <w:rsid w:val="00D02A59"/>
    <w:rsid w:val="00D15D7E"/>
    <w:rsid w:val="00D22DE0"/>
    <w:rsid w:val="00D24BC5"/>
    <w:rsid w:val="00D55689"/>
    <w:rsid w:val="00D57E3B"/>
    <w:rsid w:val="00D8126D"/>
    <w:rsid w:val="00D84359"/>
    <w:rsid w:val="00D873CC"/>
    <w:rsid w:val="00D95A6E"/>
    <w:rsid w:val="00DA277E"/>
    <w:rsid w:val="00DA6FAF"/>
    <w:rsid w:val="00DB3429"/>
    <w:rsid w:val="00DB3874"/>
    <w:rsid w:val="00DB521E"/>
    <w:rsid w:val="00DC1218"/>
    <w:rsid w:val="00DC2DDE"/>
    <w:rsid w:val="00DC502B"/>
    <w:rsid w:val="00DD6A86"/>
    <w:rsid w:val="00DE4064"/>
    <w:rsid w:val="00DF63B6"/>
    <w:rsid w:val="00E0451A"/>
    <w:rsid w:val="00E06DE7"/>
    <w:rsid w:val="00E143BE"/>
    <w:rsid w:val="00E219AC"/>
    <w:rsid w:val="00E26966"/>
    <w:rsid w:val="00E31D2D"/>
    <w:rsid w:val="00E33A69"/>
    <w:rsid w:val="00E411F7"/>
    <w:rsid w:val="00E634B0"/>
    <w:rsid w:val="00E868F1"/>
    <w:rsid w:val="00E8764A"/>
    <w:rsid w:val="00E91B25"/>
    <w:rsid w:val="00EA2273"/>
    <w:rsid w:val="00EA58AF"/>
    <w:rsid w:val="00EA6EE8"/>
    <w:rsid w:val="00EB2629"/>
    <w:rsid w:val="00EB3CE0"/>
    <w:rsid w:val="00EC0247"/>
    <w:rsid w:val="00EC0FEC"/>
    <w:rsid w:val="00ED18D5"/>
    <w:rsid w:val="00EE25F9"/>
    <w:rsid w:val="00EE3EF3"/>
    <w:rsid w:val="00EE6C85"/>
    <w:rsid w:val="00EF2823"/>
    <w:rsid w:val="00F02F3A"/>
    <w:rsid w:val="00F15D2E"/>
    <w:rsid w:val="00F167DC"/>
    <w:rsid w:val="00F22CDF"/>
    <w:rsid w:val="00F31B7D"/>
    <w:rsid w:val="00F358C2"/>
    <w:rsid w:val="00F43EB8"/>
    <w:rsid w:val="00F441D9"/>
    <w:rsid w:val="00F527AC"/>
    <w:rsid w:val="00F53E7B"/>
    <w:rsid w:val="00F57BAC"/>
    <w:rsid w:val="00F64D23"/>
    <w:rsid w:val="00F75A90"/>
    <w:rsid w:val="00F83BCA"/>
    <w:rsid w:val="00F848EA"/>
    <w:rsid w:val="00F9748F"/>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 w:type="paragraph" w:styleId="KeinLeerraum">
    <w:name w:val="No Spacing"/>
    <w:uiPriority w:val="1"/>
    <w:qFormat/>
    <w:rsid w:val="0071291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2698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2026-02-03T14:52:00Z</dcterms:created>
  <dcterms:modified xsi:type="dcterms:W3CDTF">2026-02-24T15:54:00Z</dcterms:modified>
</cp:coreProperties>
</file>